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375" w:rsidRDefault="003B3898">
      <w:r>
        <w:t>Тема урока:</w:t>
      </w:r>
      <w:r w:rsidR="00F05393">
        <w:t xml:space="preserve"> </w:t>
      </w:r>
      <w:r w:rsidR="00F05393" w:rsidRPr="00F05393">
        <w:t>Письменные приёмы сложения и вычитания</w:t>
      </w:r>
    </w:p>
    <w:p w:rsidR="00A35D3B" w:rsidRDefault="00A35D3B">
      <w:r>
        <w:t xml:space="preserve">Посмотрите объяснение нового материала </w:t>
      </w:r>
      <w:r w:rsidRPr="00A35D3B">
        <w:t>https://yandex.ru/video/preview/?filmId=8445243350226337305&amp;text=видеоурок%20по%20математике%20перспектива%203%20класс%20сложение%20и%20вычитание%20трехзначных%20чисел%20столбиком&amp;path=wizard&amp;parent-reqid=1586881764416758-1013380464820801815600272-production-app-host-sas-web-yp-125&amp;redircnt=1586881781.1</w:t>
      </w:r>
      <w:r w:rsidR="00740750">
        <w:t xml:space="preserve"> </w:t>
      </w:r>
    </w:p>
    <w:p w:rsidR="003B3898" w:rsidRDefault="00F05393">
      <w:r>
        <w:t xml:space="preserve">Выполнить </w:t>
      </w:r>
      <w:r w:rsidR="00FB09BB">
        <w:t xml:space="preserve">№1-7 </w:t>
      </w:r>
      <w:proofErr w:type="spellStart"/>
      <w:r w:rsidR="00FB09BB">
        <w:t>стр</w:t>
      </w:r>
      <w:proofErr w:type="spellEnd"/>
      <w:r w:rsidR="00FB09BB">
        <w:t xml:space="preserve"> 89-90</w:t>
      </w:r>
      <w:bookmarkStart w:id="0" w:name="_GoBack"/>
      <w:bookmarkEnd w:id="0"/>
    </w:p>
    <w:sectPr w:rsidR="003B3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15"/>
    <w:rsid w:val="003B3898"/>
    <w:rsid w:val="0045593F"/>
    <w:rsid w:val="00740750"/>
    <w:rsid w:val="008A5375"/>
    <w:rsid w:val="00A35D3B"/>
    <w:rsid w:val="00E54515"/>
    <w:rsid w:val="00F05393"/>
    <w:rsid w:val="00FB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13</cp:revision>
  <dcterms:created xsi:type="dcterms:W3CDTF">2020-04-14T08:03:00Z</dcterms:created>
  <dcterms:modified xsi:type="dcterms:W3CDTF">2020-04-14T16:36:00Z</dcterms:modified>
</cp:coreProperties>
</file>